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F3" w:rsidRPr="00E66CF6" w:rsidRDefault="007858F3" w:rsidP="00AC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9B3621" w:rsidRPr="00E66CF6" w:rsidRDefault="00662134" w:rsidP="00AC2EE1">
      <w:pPr>
        <w:widowControl w:val="0"/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>«</w:t>
      </w:r>
      <w:r w:rsidR="009B3621" w:rsidRPr="00E66CF6">
        <w:rPr>
          <w:rFonts w:ascii="Times New Roman" w:hAnsi="Times New Roman"/>
          <w:b/>
          <w:bCs/>
          <w:sz w:val="28"/>
          <w:szCs w:val="28"/>
        </w:rPr>
        <w:t>УТВЕРЖДЕН</w:t>
      </w:r>
      <w:r w:rsidR="0093327F" w:rsidRPr="00E66CF6">
        <w:rPr>
          <w:rFonts w:ascii="Times New Roman" w:hAnsi="Times New Roman"/>
          <w:b/>
          <w:bCs/>
          <w:sz w:val="28"/>
          <w:szCs w:val="28"/>
          <w:lang w:val="kk-KZ"/>
        </w:rPr>
        <w:t>Ы</w:t>
      </w:r>
      <w:r w:rsidR="009B3621" w:rsidRPr="00E66CF6">
        <w:rPr>
          <w:rFonts w:ascii="Times New Roman" w:hAnsi="Times New Roman"/>
          <w:b/>
          <w:bCs/>
          <w:sz w:val="28"/>
          <w:szCs w:val="28"/>
        </w:rPr>
        <w:t>»</w:t>
      </w:r>
    </w:p>
    <w:p w:rsidR="009B3621" w:rsidRPr="00E66CF6" w:rsidRDefault="009B3621" w:rsidP="00AC2E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6588" w:rsidRPr="00E66CF6" w:rsidRDefault="009B3621" w:rsidP="00AC2EE1">
      <w:pPr>
        <w:widowControl w:val="0"/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 xml:space="preserve">      Решением </w:t>
      </w:r>
      <w:r w:rsidR="00FC08EA" w:rsidRPr="00E66CF6">
        <w:rPr>
          <w:rFonts w:ascii="Times New Roman" w:hAnsi="Times New Roman"/>
          <w:b/>
          <w:bCs/>
          <w:sz w:val="28"/>
          <w:szCs w:val="28"/>
          <w:lang w:val="kk-KZ"/>
        </w:rPr>
        <w:t>Правления</w:t>
      </w:r>
    </w:p>
    <w:p w:rsidR="009B3621" w:rsidRPr="00E66CF6" w:rsidRDefault="009B3621" w:rsidP="00AC2EE1">
      <w:pPr>
        <w:widowControl w:val="0"/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/>
          <w:sz w:val="28"/>
          <w:szCs w:val="28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 xml:space="preserve"> АО «Фонд развития предпринимательства «Даму»</w:t>
      </w:r>
    </w:p>
    <w:p w:rsidR="009B3621" w:rsidRPr="00E66CF6" w:rsidRDefault="009B3621" w:rsidP="00AC2EE1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5380" w:right="17" w:hanging="108"/>
        <w:jc w:val="right"/>
        <w:rPr>
          <w:rFonts w:ascii="Times New Roman" w:hAnsi="Times New Roman"/>
          <w:sz w:val="28"/>
          <w:szCs w:val="28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ab/>
      </w:r>
    </w:p>
    <w:p w:rsidR="009B3621" w:rsidRPr="00E66CF6" w:rsidRDefault="009B3621" w:rsidP="00AC2EE1">
      <w:pPr>
        <w:widowControl w:val="0"/>
        <w:autoSpaceDE w:val="0"/>
        <w:autoSpaceDN w:val="0"/>
        <w:adjustRightInd w:val="0"/>
        <w:spacing w:after="0" w:line="240" w:lineRule="auto"/>
        <w:ind w:left="5420"/>
        <w:jc w:val="right"/>
        <w:rPr>
          <w:rFonts w:ascii="Times New Roman" w:hAnsi="Times New Roman"/>
          <w:sz w:val="28"/>
          <w:szCs w:val="28"/>
          <w:lang w:val="kk-KZ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>Приложение №___</w:t>
      </w:r>
    </w:p>
    <w:p w:rsidR="006C6588" w:rsidRPr="00E66CF6" w:rsidRDefault="009B3621" w:rsidP="00AC2E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8A55CC" w:rsidRPr="00E66CF6">
        <w:rPr>
          <w:rFonts w:ascii="Times New Roman" w:hAnsi="Times New Roman"/>
          <w:b/>
          <w:bCs/>
          <w:sz w:val="28"/>
          <w:szCs w:val="28"/>
        </w:rPr>
        <w:t>П</w:t>
      </w:r>
      <w:r w:rsidRPr="00E66CF6">
        <w:rPr>
          <w:rFonts w:ascii="Times New Roman" w:hAnsi="Times New Roman"/>
          <w:b/>
          <w:bCs/>
          <w:sz w:val="28"/>
          <w:szCs w:val="28"/>
        </w:rPr>
        <w:t xml:space="preserve">ротоколу заседания </w:t>
      </w:r>
      <w:r w:rsidR="00FC08EA" w:rsidRPr="00E66CF6">
        <w:rPr>
          <w:rFonts w:ascii="Times New Roman" w:hAnsi="Times New Roman"/>
          <w:b/>
          <w:bCs/>
          <w:sz w:val="28"/>
          <w:szCs w:val="28"/>
          <w:lang w:val="kk-KZ"/>
        </w:rPr>
        <w:t>Правления</w:t>
      </w:r>
    </w:p>
    <w:p w:rsidR="009B3621" w:rsidRPr="00E66CF6" w:rsidRDefault="009B3621" w:rsidP="00AC2E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 xml:space="preserve"> АО «Фонд</w:t>
      </w:r>
      <w:r w:rsidR="006C6588" w:rsidRPr="00E66C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6CF6">
        <w:rPr>
          <w:rFonts w:ascii="Times New Roman" w:hAnsi="Times New Roman"/>
          <w:b/>
          <w:bCs/>
          <w:sz w:val="28"/>
          <w:szCs w:val="28"/>
        </w:rPr>
        <w:t xml:space="preserve">развития предпринимательства «Даму» </w:t>
      </w:r>
    </w:p>
    <w:p w:rsidR="009B3621" w:rsidRPr="00E66CF6" w:rsidRDefault="009B3621" w:rsidP="00AC2E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8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>о</w:t>
      </w:r>
      <w:r w:rsidRPr="00E66CF6">
        <w:rPr>
          <w:rFonts w:ascii="Times New Roman" w:hAnsi="Times New Roman"/>
          <w:b/>
          <w:bCs/>
          <w:sz w:val="28"/>
          <w:szCs w:val="28"/>
          <w:lang w:val="kk-KZ"/>
        </w:rPr>
        <w:t>т «____» ___________ 20</w:t>
      </w:r>
      <w:r w:rsidR="00E66CF6" w:rsidRPr="00E66CF6"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Pr="00E66CF6">
        <w:rPr>
          <w:rFonts w:ascii="Times New Roman" w:hAnsi="Times New Roman"/>
          <w:b/>
          <w:bCs/>
          <w:sz w:val="28"/>
          <w:szCs w:val="28"/>
          <w:lang w:val="kk-KZ"/>
        </w:rPr>
        <w:t>1</w:t>
      </w:r>
      <w:r w:rsidR="006C6588" w:rsidRPr="00E66CF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66CF6">
        <w:rPr>
          <w:rFonts w:ascii="Times New Roman" w:hAnsi="Times New Roman"/>
          <w:b/>
          <w:bCs/>
          <w:sz w:val="28"/>
          <w:szCs w:val="28"/>
          <w:lang w:val="kk-KZ"/>
        </w:rPr>
        <w:t>года,</w:t>
      </w:r>
    </w:p>
    <w:p w:rsidR="009B3621" w:rsidRPr="00E66CF6" w:rsidRDefault="009B3621" w:rsidP="00AC2E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8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6CF6">
        <w:rPr>
          <w:rFonts w:ascii="Times New Roman" w:hAnsi="Times New Roman"/>
          <w:b/>
          <w:bCs/>
          <w:sz w:val="28"/>
          <w:szCs w:val="28"/>
          <w:lang w:val="kk-KZ"/>
        </w:rPr>
        <w:t>№ ____________</w:t>
      </w:r>
    </w:p>
    <w:p w:rsidR="00AC2EE1" w:rsidRPr="00E66CF6" w:rsidRDefault="00AC2EE1" w:rsidP="00AC2E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8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C2EE1" w:rsidRPr="00E66CF6" w:rsidRDefault="00696028" w:rsidP="00AC2E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6CF6">
        <w:rPr>
          <w:rFonts w:ascii="Times New Roman" w:hAnsi="Times New Roman"/>
          <w:b/>
          <w:bCs/>
          <w:sz w:val="28"/>
          <w:szCs w:val="28"/>
          <w:lang w:val="kk-KZ"/>
        </w:rPr>
        <w:t>Изменени</w:t>
      </w:r>
      <w:r w:rsidR="00EC5925">
        <w:rPr>
          <w:rFonts w:ascii="Times New Roman" w:hAnsi="Times New Roman"/>
          <w:b/>
          <w:bCs/>
          <w:sz w:val="28"/>
          <w:szCs w:val="28"/>
          <w:lang w:val="kk-KZ"/>
        </w:rPr>
        <w:t>е</w:t>
      </w:r>
      <w:r w:rsidRPr="00E66CF6">
        <w:rPr>
          <w:rFonts w:ascii="Times New Roman" w:hAnsi="Times New Roman"/>
          <w:b/>
          <w:bCs/>
          <w:sz w:val="28"/>
          <w:szCs w:val="28"/>
          <w:lang w:val="kk-KZ"/>
        </w:rPr>
        <w:t xml:space="preserve"> и дополнени</w:t>
      </w:r>
      <w:r w:rsidR="00EC5925">
        <w:rPr>
          <w:rFonts w:ascii="Times New Roman" w:hAnsi="Times New Roman"/>
          <w:b/>
          <w:bCs/>
          <w:sz w:val="28"/>
          <w:szCs w:val="28"/>
          <w:lang w:val="kk-KZ"/>
        </w:rPr>
        <w:t>е</w:t>
      </w:r>
      <w:r w:rsidR="00AC2EE1" w:rsidRPr="00E66CF6">
        <w:rPr>
          <w:rFonts w:ascii="Times New Roman" w:hAnsi="Times New Roman"/>
          <w:b/>
          <w:bCs/>
          <w:sz w:val="28"/>
          <w:szCs w:val="28"/>
          <w:lang w:val="kk-KZ"/>
        </w:rPr>
        <w:t xml:space="preserve"> в</w:t>
      </w:r>
    </w:p>
    <w:p w:rsidR="00E66CF6" w:rsidRPr="00E66CF6" w:rsidRDefault="00E66CF6" w:rsidP="00E66CF6">
      <w:pPr>
        <w:jc w:val="center"/>
        <w:rPr>
          <w:rStyle w:val="s1"/>
          <w:bCs w:val="0"/>
          <w:sz w:val="28"/>
          <w:szCs w:val="28"/>
        </w:rPr>
      </w:pPr>
      <w:r w:rsidRPr="00E66CF6">
        <w:rPr>
          <w:rStyle w:val="s1"/>
          <w:sz w:val="28"/>
          <w:szCs w:val="28"/>
        </w:rPr>
        <w:t>Политику АО «Фонд развития предпринимательства «Даму» в области «зеленых облигаций» (</w:t>
      </w:r>
      <w:proofErr w:type="spellStart"/>
      <w:r w:rsidRPr="00E66CF6">
        <w:rPr>
          <w:rStyle w:val="s1"/>
          <w:sz w:val="28"/>
          <w:szCs w:val="28"/>
        </w:rPr>
        <w:t>Green</w:t>
      </w:r>
      <w:proofErr w:type="spellEnd"/>
      <w:r w:rsidRPr="00E66CF6">
        <w:rPr>
          <w:rStyle w:val="s1"/>
          <w:sz w:val="28"/>
          <w:szCs w:val="28"/>
        </w:rPr>
        <w:t xml:space="preserve"> </w:t>
      </w:r>
      <w:proofErr w:type="spellStart"/>
      <w:r w:rsidRPr="00E66CF6">
        <w:rPr>
          <w:rStyle w:val="s1"/>
          <w:sz w:val="28"/>
          <w:szCs w:val="28"/>
        </w:rPr>
        <w:t>Bond</w:t>
      </w:r>
      <w:proofErr w:type="spellEnd"/>
      <w:r w:rsidRPr="00E66CF6">
        <w:rPr>
          <w:rStyle w:val="s1"/>
          <w:sz w:val="28"/>
          <w:szCs w:val="28"/>
        </w:rPr>
        <w:t xml:space="preserve"> </w:t>
      </w:r>
      <w:proofErr w:type="spellStart"/>
      <w:r w:rsidRPr="00E66CF6">
        <w:rPr>
          <w:rStyle w:val="s1"/>
          <w:sz w:val="28"/>
          <w:szCs w:val="28"/>
        </w:rPr>
        <w:t>Framework</w:t>
      </w:r>
      <w:proofErr w:type="spellEnd"/>
      <w:r w:rsidRPr="00E66CF6">
        <w:rPr>
          <w:rStyle w:val="s1"/>
          <w:sz w:val="28"/>
          <w:szCs w:val="28"/>
        </w:rPr>
        <w:t>)</w:t>
      </w:r>
      <w:r w:rsidR="0020120A" w:rsidRPr="00E66CF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ko-KR"/>
        </w:rPr>
        <w:t>,</w:t>
      </w:r>
      <w:r w:rsidR="00D52F18" w:rsidRPr="00E66CF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D52F18" w:rsidRPr="00E66CF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ko-KR"/>
        </w:rPr>
        <w:t>утвержденн</w:t>
      </w:r>
      <w:proofErr w:type="spellEnd"/>
      <w:r w:rsidRPr="00E66CF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val="kk-KZ" w:eastAsia="ko-KR"/>
        </w:rPr>
        <w:t>ую</w:t>
      </w:r>
      <w:r w:rsidR="00D52F18" w:rsidRPr="00E66CF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ko-KR"/>
        </w:rPr>
        <w:t xml:space="preserve"> </w:t>
      </w:r>
      <w:r w:rsidRPr="00E66CF6">
        <w:rPr>
          <w:rStyle w:val="s1"/>
          <w:sz w:val="28"/>
          <w:szCs w:val="28"/>
        </w:rPr>
        <w:t>Правлением АО «Фонд развития предпринимательства «Даму» 21 июля 2020 года (протокол №61/2020)</w:t>
      </w:r>
    </w:p>
    <w:p w:rsidR="0011570B" w:rsidRPr="00E66CF6" w:rsidRDefault="0011570B" w:rsidP="00662134">
      <w:pPr>
        <w:spacing w:after="0" w:line="240" w:lineRule="auto"/>
        <w:ind w:left="142" w:firstLine="425"/>
        <w:contextualSpacing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ko-KR"/>
        </w:rPr>
      </w:pPr>
    </w:p>
    <w:p w:rsidR="0020120A" w:rsidRPr="00E66CF6" w:rsidRDefault="0020120A" w:rsidP="00662134">
      <w:pPr>
        <w:spacing w:after="0" w:line="240" w:lineRule="auto"/>
        <w:ind w:left="142" w:firstLine="425"/>
        <w:contextualSpacing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ko-KR"/>
        </w:rPr>
      </w:pPr>
    </w:p>
    <w:p w:rsidR="0011570B" w:rsidRPr="00E66CF6" w:rsidRDefault="00696028" w:rsidP="00E66CF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66CF6">
        <w:rPr>
          <w:rFonts w:ascii="Times New Roman" w:hAnsi="Times New Roman"/>
          <w:bCs/>
          <w:sz w:val="28"/>
          <w:szCs w:val="28"/>
        </w:rPr>
        <w:t xml:space="preserve">В </w:t>
      </w:r>
      <w:r w:rsidR="00E66CF6" w:rsidRPr="00E66CF6">
        <w:rPr>
          <w:rStyle w:val="s1"/>
          <w:b w:val="0"/>
          <w:sz w:val="28"/>
          <w:szCs w:val="28"/>
        </w:rPr>
        <w:t>Политику АО «Фонд развития предпринимательства «Даму» в области «зеленых облигаций» (</w:t>
      </w:r>
      <w:proofErr w:type="spellStart"/>
      <w:r w:rsidR="00E66CF6" w:rsidRPr="00E66CF6">
        <w:rPr>
          <w:rStyle w:val="s1"/>
          <w:b w:val="0"/>
          <w:sz w:val="28"/>
          <w:szCs w:val="28"/>
        </w:rPr>
        <w:t>Green</w:t>
      </w:r>
      <w:proofErr w:type="spellEnd"/>
      <w:r w:rsidR="00E66CF6" w:rsidRPr="00E66CF6">
        <w:rPr>
          <w:rStyle w:val="s1"/>
          <w:b w:val="0"/>
          <w:sz w:val="28"/>
          <w:szCs w:val="28"/>
        </w:rPr>
        <w:t xml:space="preserve"> </w:t>
      </w:r>
      <w:proofErr w:type="spellStart"/>
      <w:r w:rsidR="00E66CF6" w:rsidRPr="00E66CF6">
        <w:rPr>
          <w:rStyle w:val="s1"/>
          <w:b w:val="0"/>
          <w:sz w:val="28"/>
          <w:szCs w:val="28"/>
        </w:rPr>
        <w:t>Bond</w:t>
      </w:r>
      <w:proofErr w:type="spellEnd"/>
      <w:r w:rsidR="00E66CF6" w:rsidRPr="00E66CF6">
        <w:rPr>
          <w:rStyle w:val="s1"/>
          <w:b w:val="0"/>
          <w:sz w:val="28"/>
          <w:szCs w:val="28"/>
        </w:rPr>
        <w:t xml:space="preserve"> </w:t>
      </w:r>
      <w:proofErr w:type="spellStart"/>
      <w:r w:rsidR="00E66CF6" w:rsidRPr="00E66CF6">
        <w:rPr>
          <w:rStyle w:val="s1"/>
          <w:b w:val="0"/>
          <w:sz w:val="28"/>
          <w:szCs w:val="28"/>
        </w:rPr>
        <w:t>Framework</w:t>
      </w:r>
      <w:proofErr w:type="spellEnd"/>
      <w:r w:rsidR="00E66CF6" w:rsidRPr="00E66CF6">
        <w:rPr>
          <w:rStyle w:val="s1"/>
          <w:b w:val="0"/>
          <w:sz w:val="28"/>
          <w:szCs w:val="28"/>
        </w:rPr>
        <w:t>)</w:t>
      </w:r>
      <w:r w:rsidR="00E66CF6" w:rsidRPr="00E66CF6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ko-KR"/>
        </w:rPr>
        <w:t xml:space="preserve">, </w:t>
      </w:r>
      <w:proofErr w:type="spellStart"/>
      <w:r w:rsidR="00E66CF6" w:rsidRPr="00E66CF6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ko-KR"/>
        </w:rPr>
        <w:t>утвержденн</w:t>
      </w:r>
      <w:proofErr w:type="spellEnd"/>
      <w:r w:rsidR="00E66CF6" w:rsidRPr="00E66CF6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kk-KZ" w:eastAsia="ko-KR"/>
        </w:rPr>
        <w:t>ую</w:t>
      </w:r>
      <w:r w:rsidR="00E66CF6" w:rsidRPr="00E66CF6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ko-KR"/>
        </w:rPr>
        <w:t xml:space="preserve"> </w:t>
      </w:r>
      <w:r w:rsidR="00E66CF6" w:rsidRPr="00E66CF6">
        <w:rPr>
          <w:rStyle w:val="s1"/>
          <w:b w:val="0"/>
          <w:sz w:val="28"/>
          <w:szCs w:val="28"/>
        </w:rPr>
        <w:t>Правлением АО «Фонд развития предпринимательства «Даму» 21 июля 2020 года (протокол №61/2020)</w:t>
      </w:r>
      <w:r w:rsidR="008C3E57" w:rsidRPr="00E66CF6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E66CF6" w:rsidRPr="00E66CF6">
        <w:rPr>
          <w:rFonts w:ascii="Times New Roman" w:hAnsi="Times New Roman"/>
          <w:bCs/>
          <w:sz w:val="28"/>
          <w:szCs w:val="28"/>
          <w:lang w:val="kk-KZ"/>
        </w:rPr>
        <w:t>Политика</w:t>
      </w:r>
      <w:r w:rsidR="008C3E57" w:rsidRPr="00E66CF6">
        <w:rPr>
          <w:rFonts w:ascii="Times New Roman" w:hAnsi="Times New Roman"/>
          <w:bCs/>
          <w:sz w:val="28"/>
          <w:szCs w:val="28"/>
        </w:rPr>
        <w:t>)</w:t>
      </w:r>
      <w:r w:rsidRPr="00E66CF6">
        <w:rPr>
          <w:rFonts w:ascii="Times New Roman" w:hAnsi="Times New Roman"/>
          <w:bCs/>
          <w:sz w:val="28"/>
          <w:szCs w:val="28"/>
        </w:rPr>
        <w:t>, внести следующ</w:t>
      </w:r>
      <w:r w:rsidR="00EC5925">
        <w:rPr>
          <w:rFonts w:ascii="Times New Roman" w:hAnsi="Times New Roman"/>
          <w:bCs/>
          <w:sz w:val="28"/>
          <w:szCs w:val="28"/>
        </w:rPr>
        <w:t>е</w:t>
      </w:r>
      <w:r w:rsidRPr="00E66CF6">
        <w:rPr>
          <w:rFonts w:ascii="Times New Roman" w:hAnsi="Times New Roman"/>
          <w:bCs/>
          <w:sz w:val="28"/>
          <w:szCs w:val="28"/>
        </w:rPr>
        <w:t>е изменени</w:t>
      </w:r>
      <w:r w:rsidR="00EC5925">
        <w:rPr>
          <w:rFonts w:ascii="Times New Roman" w:hAnsi="Times New Roman"/>
          <w:bCs/>
          <w:sz w:val="28"/>
          <w:szCs w:val="28"/>
        </w:rPr>
        <w:t>е</w:t>
      </w:r>
      <w:r w:rsidRPr="00E66CF6">
        <w:rPr>
          <w:rFonts w:ascii="Times New Roman" w:hAnsi="Times New Roman"/>
          <w:bCs/>
          <w:sz w:val="28"/>
          <w:szCs w:val="28"/>
        </w:rPr>
        <w:t xml:space="preserve"> и дополнени</w:t>
      </w:r>
      <w:r w:rsidR="00EC5925">
        <w:rPr>
          <w:rFonts w:ascii="Times New Roman" w:hAnsi="Times New Roman"/>
          <w:bCs/>
          <w:sz w:val="28"/>
          <w:szCs w:val="28"/>
        </w:rPr>
        <w:t>е</w:t>
      </w:r>
      <w:r w:rsidRPr="00E66CF6">
        <w:rPr>
          <w:rFonts w:ascii="Times New Roman" w:hAnsi="Times New Roman"/>
          <w:bCs/>
          <w:sz w:val="28"/>
          <w:szCs w:val="28"/>
        </w:rPr>
        <w:t>:</w:t>
      </w:r>
    </w:p>
    <w:p w:rsidR="00696028" w:rsidRPr="00E66CF6" w:rsidRDefault="00D95290" w:rsidP="00E66CF6">
      <w:pPr>
        <w:pStyle w:val="a3"/>
        <w:widowControl w:val="0"/>
        <w:numPr>
          <w:ilvl w:val="0"/>
          <w:numId w:val="3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</w:t>
      </w:r>
      <w:r w:rsidR="00E66CF6" w:rsidRPr="00E66CF6">
        <w:rPr>
          <w:rFonts w:ascii="Times New Roman" w:hAnsi="Times New Roman"/>
          <w:bCs/>
          <w:sz w:val="28"/>
          <w:szCs w:val="28"/>
          <w:lang w:val="kk-KZ"/>
        </w:rPr>
        <w:t xml:space="preserve">аблицу </w:t>
      </w:r>
      <w:r w:rsidRPr="006F43F5">
        <w:rPr>
          <w:rFonts w:ascii="Times New Roman" w:hAnsi="Times New Roman"/>
          <w:bCs/>
          <w:sz w:val="28"/>
          <w:szCs w:val="28"/>
          <w:lang w:val="kk-KZ"/>
        </w:rPr>
        <w:t>внутренни</w:t>
      </w:r>
      <w:r>
        <w:rPr>
          <w:rFonts w:ascii="Times New Roman" w:hAnsi="Times New Roman"/>
          <w:bCs/>
          <w:sz w:val="28"/>
          <w:szCs w:val="28"/>
          <w:lang w:val="kk-KZ"/>
        </w:rPr>
        <w:t>х</w:t>
      </w:r>
      <w:r w:rsidRPr="006F43F5">
        <w:rPr>
          <w:rFonts w:ascii="Times New Roman" w:hAnsi="Times New Roman"/>
          <w:bCs/>
          <w:sz w:val="28"/>
          <w:szCs w:val="28"/>
          <w:lang w:val="kk-KZ"/>
        </w:rPr>
        <w:t xml:space="preserve"> документ</w:t>
      </w:r>
      <w:r>
        <w:rPr>
          <w:rFonts w:ascii="Times New Roman" w:hAnsi="Times New Roman"/>
          <w:bCs/>
          <w:sz w:val="28"/>
          <w:szCs w:val="28"/>
          <w:lang w:val="kk-KZ"/>
        </w:rPr>
        <w:t>ов</w:t>
      </w:r>
      <w:r w:rsidRPr="006F43F5">
        <w:rPr>
          <w:rFonts w:ascii="Times New Roman" w:hAnsi="Times New Roman"/>
          <w:bCs/>
          <w:sz w:val="28"/>
          <w:szCs w:val="28"/>
          <w:lang w:val="kk-KZ"/>
        </w:rPr>
        <w:t>, которые прямо или косвенно регулируют деятельность по поддержанию устойчивого развития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, в последней части </w:t>
      </w:r>
      <w:r w:rsidR="00E66CF6" w:rsidRPr="00E66CF6">
        <w:rPr>
          <w:rFonts w:ascii="Times New Roman" w:hAnsi="Times New Roman"/>
          <w:bCs/>
          <w:sz w:val="28"/>
          <w:szCs w:val="28"/>
          <w:lang w:val="kk-KZ"/>
        </w:rPr>
        <w:t>Раздела 2 Политики дополнить строк</w:t>
      </w:r>
      <w:r>
        <w:rPr>
          <w:rFonts w:ascii="Times New Roman" w:hAnsi="Times New Roman"/>
          <w:bCs/>
          <w:sz w:val="28"/>
          <w:szCs w:val="28"/>
          <w:lang w:val="kk-KZ"/>
        </w:rPr>
        <w:t>ой</w:t>
      </w:r>
      <w:r w:rsidR="00E66CF6" w:rsidRPr="00E66CF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96028" w:rsidRPr="00E66CF6">
        <w:rPr>
          <w:rFonts w:ascii="Times New Roman" w:hAnsi="Times New Roman"/>
          <w:bCs/>
          <w:sz w:val="28"/>
          <w:szCs w:val="28"/>
        </w:rPr>
        <w:t>следующе</w:t>
      </w:r>
      <w:r w:rsidR="00E66CF6" w:rsidRPr="00E66CF6">
        <w:rPr>
          <w:rFonts w:ascii="Times New Roman" w:hAnsi="Times New Roman"/>
          <w:bCs/>
          <w:sz w:val="28"/>
          <w:szCs w:val="28"/>
          <w:lang w:val="kk-KZ"/>
        </w:rPr>
        <w:t>го содержания</w:t>
      </w:r>
      <w:r w:rsidR="00696028" w:rsidRPr="00E66CF6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f"/>
        <w:tblW w:w="9640" w:type="dxa"/>
        <w:tblInd w:w="-147" w:type="dxa"/>
        <w:tblLook w:val="04A0" w:firstRow="1" w:lastRow="0" w:firstColumn="1" w:lastColumn="0" w:noHBand="0" w:noVBand="1"/>
      </w:tblPr>
      <w:tblGrid>
        <w:gridCol w:w="6379"/>
        <w:gridCol w:w="3261"/>
      </w:tblGrid>
      <w:tr w:rsidR="00E66CF6" w:rsidRPr="00E66CF6" w:rsidTr="00887096">
        <w:tc>
          <w:tcPr>
            <w:tcW w:w="6379" w:type="dxa"/>
          </w:tcPr>
          <w:p w:rsidR="00E66CF6" w:rsidRPr="00E66CF6" w:rsidRDefault="00E66CF6" w:rsidP="008870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66CF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E66CF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документа</w:t>
            </w:r>
          </w:p>
        </w:tc>
        <w:tc>
          <w:tcPr>
            <w:tcW w:w="3261" w:type="dxa"/>
          </w:tcPr>
          <w:p w:rsidR="00E66CF6" w:rsidRPr="00E66CF6" w:rsidRDefault="00E66CF6" w:rsidP="008870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CF6">
              <w:rPr>
                <w:rFonts w:ascii="Times New Roman" w:hAnsi="Times New Roman"/>
                <w:b/>
                <w:sz w:val="28"/>
                <w:szCs w:val="28"/>
              </w:rPr>
              <w:t xml:space="preserve">Дата утверждения </w:t>
            </w:r>
          </w:p>
        </w:tc>
      </w:tr>
      <w:tr w:rsidR="00E66CF6" w:rsidRPr="00E66CF6" w:rsidTr="00887096">
        <w:tc>
          <w:tcPr>
            <w:tcW w:w="6379" w:type="dxa"/>
          </w:tcPr>
          <w:p w:rsidR="00E66CF6" w:rsidRPr="00E66CF6" w:rsidRDefault="00E66CF6" w:rsidP="00E66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CF6">
              <w:rPr>
                <w:rFonts w:ascii="Times New Roman" w:hAnsi="Times New Roman"/>
                <w:sz w:val="28"/>
                <w:szCs w:val="28"/>
              </w:rPr>
              <w:t xml:space="preserve">Политика АО «Фонд развития предпринимательства «Даму» в области социальных облигаций (Social </w:t>
            </w:r>
            <w:proofErr w:type="spellStart"/>
            <w:r w:rsidRPr="00E66CF6">
              <w:rPr>
                <w:rFonts w:ascii="Times New Roman" w:hAnsi="Times New Roman"/>
                <w:sz w:val="28"/>
                <w:szCs w:val="28"/>
              </w:rPr>
              <w:t>Bond</w:t>
            </w:r>
            <w:proofErr w:type="spellEnd"/>
            <w:r w:rsidRPr="00E66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6CF6">
              <w:rPr>
                <w:rFonts w:ascii="Times New Roman" w:hAnsi="Times New Roman"/>
                <w:sz w:val="28"/>
                <w:szCs w:val="28"/>
              </w:rPr>
              <w:t>Framework</w:t>
            </w:r>
            <w:proofErr w:type="spellEnd"/>
            <w:r w:rsidRPr="00E66C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E66CF6" w:rsidRPr="00E66CF6" w:rsidRDefault="00E66CF6" w:rsidP="00E66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CF6">
              <w:rPr>
                <w:rFonts w:ascii="Times New Roman" w:hAnsi="Times New Roman"/>
                <w:sz w:val="28"/>
                <w:szCs w:val="28"/>
              </w:rPr>
              <w:t>03 сентября 2021 года</w:t>
            </w:r>
          </w:p>
        </w:tc>
      </w:tr>
    </w:tbl>
    <w:p w:rsidR="00E66CF6" w:rsidRDefault="00E66CF6" w:rsidP="00E66CF6">
      <w:pPr>
        <w:pStyle w:val="a3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Cs/>
          <w:sz w:val="28"/>
          <w:szCs w:val="28"/>
        </w:rPr>
      </w:pPr>
    </w:p>
    <w:p w:rsidR="00E66CF6" w:rsidRPr="00E66CF6" w:rsidRDefault="00E66CF6" w:rsidP="00E66CF6">
      <w:pPr>
        <w:pStyle w:val="a3"/>
        <w:widowControl w:val="0"/>
        <w:numPr>
          <w:ilvl w:val="0"/>
          <w:numId w:val="3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6CF6">
        <w:rPr>
          <w:rFonts w:ascii="Times New Roman" w:hAnsi="Times New Roman"/>
          <w:bCs/>
          <w:sz w:val="28"/>
          <w:szCs w:val="28"/>
        </w:rPr>
        <w:t>Раздел 5 Политики изложить в следующей редакции:</w:t>
      </w:r>
    </w:p>
    <w:p w:rsidR="00E66CF6" w:rsidRPr="00E66CF6" w:rsidRDefault="00E66CF6" w:rsidP="00E66C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«5. </w:t>
      </w:r>
      <w:r w:rsidRPr="00E66CF6">
        <w:rPr>
          <w:rFonts w:ascii="Times New Roman" w:hAnsi="Times New Roman"/>
          <w:sz w:val="28"/>
          <w:szCs w:val="28"/>
        </w:rPr>
        <w:t>Процесс и оценки и отбора проектов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66CF6" w:rsidRPr="00E66CF6" w:rsidRDefault="00E66CF6" w:rsidP="00E66C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Все проекты, которые будут финансироваться за счет средств, привлеченных путем выпуска «зеленых облигаций», должны соответствовать разделу 4 «Использование привлеченных средств» настоящей Политик</w:t>
      </w:r>
      <w:r w:rsidR="00D9529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, Унифицированной программе и Паспорту продукта.</w:t>
      </w:r>
    </w:p>
    <w:p w:rsidR="00E66CF6" w:rsidRPr="00E66CF6" w:rsidRDefault="00E66CF6" w:rsidP="00E66C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Фонд «Даму» согласно настоящей Политике и Унифицированной программе размещает средства, привлеченные путем выпуска «зеленых облигаций», для дальнейшего финансирования проектов ВИЭ СММСП.  БВУ/МФО и ПРООН осуществляет поиск СММСП, 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планирующих/реализующих проекты ВИЭ. СММСП обращается в БВУ/МФО о рассмотрении финансирования проекта ВИЭ. После получения предварительного решения БВУ/МФО, БВУ/МФО направляет в Фонд «Даму» пакет документов по проекту ВИЭ.</w:t>
      </w:r>
    </w:p>
    <w:p w:rsidR="00E66CF6" w:rsidRPr="00E66CF6" w:rsidRDefault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Рассмотрение поступающих проектов ВИЭ на соответствие:</w:t>
      </w:r>
    </w:p>
    <w:p w:rsidR="00E66CF6" w:rsidRPr="00E66CF6" w:rsidRDefault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- критериям «зеленых» проектов, определенны</w:t>
      </w:r>
      <w:r w:rsidR="00D764C6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 в рамках настоящей Политики;</w:t>
      </w:r>
    </w:p>
    <w:p w:rsidR="00E66CF6" w:rsidRPr="00E66CF6" w:rsidRDefault="00E66CF6" w:rsidP="00E66C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 - критериям </w:t>
      </w:r>
      <w:r w:rsidRPr="00E66CF6">
        <w:rPr>
          <w:rFonts w:ascii="Times New Roman" w:hAnsi="Times New Roman"/>
          <w:sz w:val="28"/>
          <w:szCs w:val="28"/>
        </w:rPr>
        <w:t>Экологической политики АО «Фонд развития предпринимательства «Даму»;</w:t>
      </w:r>
    </w:p>
    <w:p w:rsidR="00E66CF6" w:rsidRPr="00E66CF6" w:rsidRDefault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hAnsi="Times New Roman"/>
          <w:sz w:val="28"/>
          <w:szCs w:val="28"/>
        </w:rPr>
        <w:t>- условиям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 Унифицированной программы и Паспорта продукта осуществляет Рабочая группа, созданная по приказу Председателя Правления Фонда «Даму», в состав которой включаются структурные подразделения Фонда «Даму», ответственные за привлечение и размещение средств, с привлечением, при необходимости, других структурных подразделений и внешних экспертов. </w:t>
      </w:r>
    </w:p>
    <w:p w:rsidR="00E66CF6" w:rsidRPr="00E66CF6" w:rsidRDefault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внутренними документами Фонда «Даму», параметры и критерии проектов, а также идентификация и оценка существенных рисков негативного социального и экологического воздействия проектов подлежат рассмотрению Рабочей группой. </w:t>
      </w:r>
    </w:p>
    <w:p w:rsidR="00E66CF6" w:rsidRPr="00E66CF6" w:rsidRDefault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После получения заключения Рабочей группы заинтересованное структурное подразделение Фонда «Даму» направляет в БВУ/МФО подтверждение о соответствии проекта условиям Паспорта продукта.</w:t>
      </w:r>
    </w:p>
    <w:p w:rsidR="00E66CF6" w:rsidRPr="00E66CF6" w:rsidRDefault="00E66CF6" w:rsidP="00407F9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Порядок взаимодействия с БВУ/МФО и иные вопросы определяются внутренними документами Фонда 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«Даму».</w:t>
      </w:r>
    </w:p>
    <w:p w:rsidR="00E66CF6" w:rsidRPr="00E66CF6" w:rsidRDefault="00E66CF6" w:rsidP="00E66CF6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711F8E" w:rsidRPr="00E66CF6" w:rsidRDefault="00711F8E" w:rsidP="00AC2EE1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</w:p>
    <w:p w:rsidR="00356DEA" w:rsidRPr="00775DC2" w:rsidRDefault="00F85E82"/>
    <w:p w:rsidR="00F34469" w:rsidRDefault="00F85E8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Подписано секретарем</w:t>
      </w:r>
    </w:p>
    <w:p w:rsidR="00F34469" w:rsidRDefault="00F85E8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22.10.2021 15:45 Мадина Жанат</w:t>
      </w:r>
    </w:p>
    <w:sectPr w:rsidR="00F34469" w:rsidSect="008C3647">
      <w:footerReference w:type="default" r:id="rId8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82" w:rsidRDefault="00F85E82" w:rsidP="001248BC">
      <w:pPr>
        <w:spacing w:after="0" w:line="240" w:lineRule="auto"/>
      </w:pPr>
      <w:r>
        <w:separator/>
      </w:r>
    </w:p>
  </w:endnote>
  <w:endnote w:type="continuationSeparator" w:id="0">
    <w:p w:rsidR="00F85E82" w:rsidRDefault="00F85E82" w:rsidP="0012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172623"/>
      <w:docPartObj>
        <w:docPartGallery w:val="Page Numbers (Bottom of Page)"/>
        <w:docPartUnique/>
      </w:docPartObj>
    </w:sdtPr>
    <w:sdtEndPr/>
    <w:sdtContent>
      <w:p w:rsidR="001248BC" w:rsidRDefault="001248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DC2">
          <w:rPr>
            <w:noProof/>
          </w:rPr>
          <w:t>1</w:t>
        </w:r>
        <w:r>
          <w:fldChar w:fldCharType="end"/>
        </w:r>
      </w:p>
    </w:sdtContent>
  </w:sdt>
  <w:p w:rsidR="001248BC" w:rsidRDefault="001248BC">
    <w:pPr>
      <w:pStyle w:val="a6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F85E82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22.10.2021 17:54. Копия электронного документа.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85E82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82" w:rsidRDefault="00F85E82" w:rsidP="001248BC">
      <w:pPr>
        <w:spacing w:after="0" w:line="240" w:lineRule="auto"/>
      </w:pPr>
      <w:r>
        <w:separator/>
      </w:r>
    </w:p>
  </w:footnote>
  <w:footnote w:type="continuationSeparator" w:id="0">
    <w:p w:rsidR="00F85E82" w:rsidRDefault="00F85E82" w:rsidP="0012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90C"/>
    <w:multiLevelType w:val="hybridMultilevel"/>
    <w:tmpl w:val="00000F3E"/>
    <w:lvl w:ilvl="0" w:tplc="0000009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82441"/>
    <w:multiLevelType w:val="hybridMultilevel"/>
    <w:tmpl w:val="0636A060"/>
    <w:lvl w:ilvl="0" w:tplc="6AD03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FF0B52"/>
    <w:multiLevelType w:val="hybridMultilevel"/>
    <w:tmpl w:val="B50C19CA"/>
    <w:lvl w:ilvl="0" w:tplc="C8366330">
      <w:start w:val="3"/>
      <w:numFmt w:val="decimal"/>
      <w:lvlText w:val="%1."/>
      <w:lvlJc w:val="left"/>
      <w:pPr>
        <w:ind w:left="1636" w:hanging="360"/>
      </w:pPr>
      <w:rPr>
        <w:rFonts w:hint="default"/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60F"/>
    <w:multiLevelType w:val="multilevel"/>
    <w:tmpl w:val="C8AAAE3A"/>
    <w:lvl w:ilvl="0">
      <w:start w:val="28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90C442F"/>
    <w:multiLevelType w:val="hybridMultilevel"/>
    <w:tmpl w:val="EBDE3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16CB9"/>
    <w:multiLevelType w:val="hybridMultilevel"/>
    <w:tmpl w:val="96C45742"/>
    <w:lvl w:ilvl="0" w:tplc="B9EAF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2EFC"/>
    <w:multiLevelType w:val="hybridMultilevel"/>
    <w:tmpl w:val="67081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8300D9"/>
    <w:multiLevelType w:val="hybridMultilevel"/>
    <w:tmpl w:val="DCAA243E"/>
    <w:lvl w:ilvl="0" w:tplc="BA96B302">
      <w:start w:val="37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97006E4"/>
    <w:multiLevelType w:val="hybridMultilevel"/>
    <w:tmpl w:val="1B7CCD66"/>
    <w:lvl w:ilvl="0" w:tplc="6AD03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C04643"/>
    <w:multiLevelType w:val="hybridMultilevel"/>
    <w:tmpl w:val="94B0CD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C34B54"/>
    <w:multiLevelType w:val="hybridMultilevel"/>
    <w:tmpl w:val="B5E0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4D6F"/>
    <w:multiLevelType w:val="hybridMultilevel"/>
    <w:tmpl w:val="4E800EC4"/>
    <w:lvl w:ilvl="0" w:tplc="B9EAF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874F2"/>
    <w:multiLevelType w:val="hybridMultilevel"/>
    <w:tmpl w:val="36C0B7F2"/>
    <w:lvl w:ilvl="0" w:tplc="72EE986E">
      <w:start w:val="105"/>
      <w:numFmt w:val="decimal"/>
      <w:lvlText w:val="%1."/>
      <w:lvlJc w:val="left"/>
      <w:pPr>
        <w:ind w:left="78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312D5894"/>
    <w:multiLevelType w:val="hybridMultilevel"/>
    <w:tmpl w:val="E50A2DFC"/>
    <w:lvl w:ilvl="0" w:tplc="142076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7863DB3"/>
    <w:multiLevelType w:val="hybridMultilevel"/>
    <w:tmpl w:val="7BF26FFA"/>
    <w:lvl w:ilvl="0" w:tplc="C8366330">
      <w:start w:val="3"/>
      <w:numFmt w:val="decimal"/>
      <w:lvlText w:val="%1."/>
      <w:lvlJc w:val="left"/>
      <w:pPr>
        <w:ind w:left="1636" w:hanging="360"/>
      </w:pPr>
      <w:rPr>
        <w:rFonts w:hint="default"/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D0282"/>
    <w:multiLevelType w:val="hybridMultilevel"/>
    <w:tmpl w:val="32C05D06"/>
    <w:lvl w:ilvl="0" w:tplc="40DA7D46">
      <w:start w:val="112"/>
      <w:numFmt w:val="decimal"/>
      <w:lvlText w:val="%1."/>
      <w:lvlJc w:val="left"/>
      <w:pPr>
        <w:ind w:left="1290" w:hanging="4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3E284ED3"/>
    <w:multiLevelType w:val="hybridMultilevel"/>
    <w:tmpl w:val="73F8790A"/>
    <w:lvl w:ilvl="0" w:tplc="3C6C5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3816F8"/>
    <w:multiLevelType w:val="multilevel"/>
    <w:tmpl w:val="70525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3C53145"/>
    <w:multiLevelType w:val="hybridMultilevel"/>
    <w:tmpl w:val="5F52366E"/>
    <w:lvl w:ilvl="0" w:tplc="8A0EB01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5045ED2"/>
    <w:multiLevelType w:val="multilevel"/>
    <w:tmpl w:val="95D6AB1E"/>
    <w:lvl w:ilvl="0">
      <w:start w:val="3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82D2C03"/>
    <w:multiLevelType w:val="multilevel"/>
    <w:tmpl w:val="3272B2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87167E0"/>
    <w:multiLevelType w:val="hybridMultilevel"/>
    <w:tmpl w:val="A846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6748"/>
    <w:multiLevelType w:val="hybridMultilevel"/>
    <w:tmpl w:val="07F818B6"/>
    <w:lvl w:ilvl="0" w:tplc="6AD03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5E2211"/>
    <w:multiLevelType w:val="hybridMultilevel"/>
    <w:tmpl w:val="43BAC568"/>
    <w:lvl w:ilvl="0" w:tplc="D338A8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4903F5"/>
    <w:multiLevelType w:val="hybridMultilevel"/>
    <w:tmpl w:val="1462431C"/>
    <w:lvl w:ilvl="0" w:tplc="73CE0514">
      <w:start w:val="12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 w15:restartNumberingAfterBreak="0">
    <w:nsid w:val="577A3025"/>
    <w:multiLevelType w:val="hybridMultilevel"/>
    <w:tmpl w:val="8604EEE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646F50FA"/>
    <w:multiLevelType w:val="multilevel"/>
    <w:tmpl w:val="B3DC732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6006A22"/>
    <w:multiLevelType w:val="hybridMultilevel"/>
    <w:tmpl w:val="E9EA649E"/>
    <w:lvl w:ilvl="0" w:tplc="951A78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C33205"/>
    <w:multiLevelType w:val="hybridMultilevel"/>
    <w:tmpl w:val="5C56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35170"/>
    <w:multiLevelType w:val="hybridMultilevel"/>
    <w:tmpl w:val="116842C6"/>
    <w:lvl w:ilvl="0" w:tplc="F99A2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0B0391"/>
    <w:multiLevelType w:val="hybridMultilevel"/>
    <w:tmpl w:val="CAA6C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94136"/>
    <w:multiLevelType w:val="hybridMultilevel"/>
    <w:tmpl w:val="CF84A06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785655B5"/>
    <w:multiLevelType w:val="hybridMultilevel"/>
    <w:tmpl w:val="A4280F12"/>
    <w:lvl w:ilvl="0" w:tplc="188AD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C52BE1"/>
    <w:multiLevelType w:val="hybridMultilevel"/>
    <w:tmpl w:val="CEF400CA"/>
    <w:lvl w:ilvl="0" w:tplc="C8366330">
      <w:start w:val="3"/>
      <w:numFmt w:val="decimal"/>
      <w:lvlText w:val="%1."/>
      <w:lvlJc w:val="left"/>
      <w:pPr>
        <w:ind w:left="1636" w:hanging="360"/>
      </w:pPr>
      <w:rPr>
        <w:rFonts w:hint="default"/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487F"/>
    <w:multiLevelType w:val="hybridMultilevel"/>
    <w:tmpl w:val="6650AB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EB7C79"/>
    <w:multiLevelType w:val="hybridMultilevel"/>
    <w:tmpl w:val="3C0AC486"/>
    <w:lvl w:ilvl="0" w:tplc="C8366330">
      <w:start w:val="3"/>
      <w:numFmt w:val="decimal"/>
      <w:lvlText w:val="%1."/>
      <w:lvlJc w:val="left"/>
      <w:pPr>
        <w:ind w:left="1636" w:hanging="360"/>
      </w:pPr>
      <w:rPr>
        <w:rFonts w:hint="default"/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368A9"/>
    <w:multiLevelType w:val="hybridMultilevel"/>
    <w:tmpl w:val="AEFC9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BB30D1"/>
    <w:multiLevelType w:val="hybridMultilevel"/>
    <w:tmpl w:val="690C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27E91"/>
    <w:multiLevelType w:val="hybridMultilevel"/>
    <w:tmpl w:val="A48C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0"/>
  </w:num>
  <w:num w:numId="4">
    <w:abstractNumId w:val="9"/>
  </w:num>
  <w:num w:numId="5">
    <w:abstractNumId w:val="21"/>
  </w:num>
  <w:num w:numId="6">
    <w:abstractNumId w:val="28"/>
  </w:num>
  <w:num w:numId="7">
    <w:abstractNumId w:val="24"/>
  </w:num>
  <w:num w:numId="8">
    <w:abstractNumId w:val="7"/>
  </w:num>
  <w:num w:numId="9">
    <w:abstractNumId w:val="36"/>
  </w:num>
  <w:num w:numId="10">
    <w:abstractNumId w:val="6"/>
  </w:num>
  <w:num w:numId="11">
    <w:abstractNumId w:val="12"/>
  </w:num>
  <w:num w:numId="12">
    <w:abstractNumId w:val="15"/>
  </w:num>
  <w:num w:numId="13">
    <w:abstractNumId w:val="33"/>
  </w:num>
  <w:num w:numId="14">
    <w:abstractNumId w:val="1"/>
  </w:num>
  <w:num w:numId="15">
    <w:abstractNumId w:val="8"/>
  </w:num>
  <w:num w:numId="16">
    <w:abstractNumId w:val="22"/>
  </w:num>
  <w:num w:numId="17">
    <w:abstractNumId w:val="17"/>
  </w:num>
  <w:num w:numId="18">
    <w:abstractNumId w:val="35"/>
  </w:num>
  <w:num w:numId="19">
    <w:abstractNumId w:val="37"/>
  </w:num>
  <w:num w:numId="20">
    <w:abstractNumId w:val="26"/>
  </w:num>
  <w:num w:numId="21">
    <w:abstractNumId w:val="14"/>
  </w:num>
  <w:num w:numId="22">
    <w:abstractNumId w:val="20"/>
  </w:num>
  <w:num w:numId="23">
    <w:abstractNumId w:val="2"/>
  </w:num>
  <w:num w:numId="24">
    <w:abstractNumId w:val="4"/>
  </w:num>
  <w:num w:numId="25">
    <w:abstractNumId w:val="38"/>
  </w:num>
  <w:num w:numId="26">
    <w:abstractNumId w:val="18"/>
  </w:num>
  <w:num w:numId="27">
    <w:abstractNumId w:val="3"/>
  </w:num>
  <w:num w:numId="28">
    <w:abstractNumId w:val="19"/>
  </w:num>
  <w:num w:numId="29">
    <w:abstractNumId w:val="11"/>
  </w:num>
  <w:num w:numId="30">
    <w:abstractNumId w:val="29"/>
  </w:num>
  <w:num w:numId="31">
    <w:abstractNumId w:val="30"/>
  </w:num>
  <w:num w:numId="32">
    <w:abstractNumId w:val="34"/>
  </w:num>
  <w:num w:numId="33">
    <w:abstractNumId w:val="10"/>
  </w:num>
  <w:num w:numId="34">
    <w:abstractNumId w:val="13"/>
  </w:num>
  <w:num w:numId="35">
    <w:abstractNumId w:val="32"/>
  </w:num>
  <w:num w:numId="36">
    <w:abstractNumId w:val="23"/>
  </w:num>
  <w:num w:numId="37">
    <w:abstractNumId w:val="16"/>
  </w:num>
  <w:num w:numId="38">
    <w:abstractNumId w:val="2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1"/>
    <w:rsid w:val="00026B67"/>
    <w:rsid w:val="00056464"/>
    <w:rsid w:val="0007109F"/>
    <w:rsid w:val="00074D20"/>
    <w:rsid w:val="00083643"/>
    <w:rsid w:val="00083D27"/>
    <w:rsid w:val="000904E3"/>
    <w:rsid w:val="000A2A7A"/>
    <w:rsid w:val="000A4D27"/>
    <w:rsid w:val="000A7D43"/>
    <w:rsid w:val="000B31F4"/>
    <w:rsid w:val="000B3FD6"/>
    <w:rsid w:val="000E2B59"/>
    <w:rsid w:val="000E4968"/>
    <w:rsid w:val="000E597F"/>
    <w:rsid w:val="00105194"/>
    <w:rsid w:val="001137F4"/>
    <w:rsid w:val="00115117"/>
    <w:rsid w:val="0011570B"/>
    <w:rsid w:val="00120807"/>
    <w:rsid w:val="001248BC"/>
    <w:rsid w:val="00132160"/>
    <w:rsid w:val="001448B3"/>
    <w:rsid w:val="001D0DED"/>
    <w:rsid w:val="0020120A"/>
    <w:rsid w:val="00201D9E"/>
    <w:rsid w:val="00212A40"/>
    <w:rsid w:val="002204C1"/>
    <w:rsid w:val="002260AE"/>
    <w:rsid w:val="00226F89"/>
    <w:rsid w:val="002426DF"/>
    <w:rsid w:val="0024544D"/>
    <w:rsid w:val="00252030"/>
    <w:rsid w:val="00257897"/>
    <w:rsid w:val="00265984"/>
    <w:rsid w:val="00290228"/>
    <w:rsid w:val="002A3D58"/>
    <w:rsid w:val="002B709C"/>
    <w:rsid w:val="002C1A49"/>
    <w:rsid w:val="002D61B8"/>
    <w:rsid w:val="002E258D"/>
    <w:rsid w:val="002E7A8A"/>
    <w:rsid w:val="002F0F11"/>
    <w:rsid w:val="00302F96"/>
    <w:rsid w:val="003108A7"/>
    <w:rsid w:val="003215D2"/>
    <w:rsid w:val="0032506C"/>
    <w:rsid w:val="003256F3"/>
    <w:rsid w:val="00327477"/>
    <w:rsid w:val="00336AF6"/>
    <w:rsid w:val="0035602C"/>
    <w:rsid w:val="00361D8A"/>
    <w:rsid w:val="00370709"/>
    <w:rsid w:val="00392FC7"/>
    <w:rsid w:val="003A7F82"/>
    <w:rsid w:val="003E6D30"/>
    <w:rsid w:val="004001B0"/>
    <w:rsid w:val="004015D7"/>
    <w:rsid w:val="00406561"/>
    <w:rsid w:val="00406D92"/>
    <w:rsid w:val="00407F9F"/>
    <w:rsid w:val="004354F4"/>
    <w:rsid w:val="00462845"/>
    <w:rsid w:val="00465ED6"/>
    <w:rsid w:val="00471866"/>
    <w:rsid w:val="00477F4F"/>
    <w:rsid w:val="004A6DF8"/>
    <w:rsid w:val="004C3CB0"/>
    <w:rsid w:val="004C7FBB"/>
    <w:rsid w:val="004D5F10"/>
    <w:rsid w:val="004F27EC"/>
    <w:rsid w:val="005050B1"/>
    <w:rsid w:val="00510CDC"/>
    <w:rsid w:val="00517571"/>
    <w:rsid w:val="00517876"/>
    <w:rsid w:val="00526BB7"/>
    <w:rsid w:val="005379A3"/>
    <w:rsid w:val="0055509A"/>
    <w:rsid w:val="00571079"/>
    <w:rsid w:val="00590D71"/>
    <w:rsid w:val="00594581"/>
    <w:rsid w:val="005C02A8"/>
    <w:rsid w:val="0060425B"/>
    <w:rsid w:val="00621AC8"/>
    <w:rsid w:val="0063475F"/>
    <w:rsid w:val="00654807"/>
    <w:rsid w:val="00661D15"/>
    <w:rsid w:val="00662134"/>
    <w:rsid w:val="006671D3"/>
    <w:rsid w:val="00672A8E"/>
    <w:rsid w:val="00696028"/>
    <w:rsid w:val="006A229B"/>
    <w:rsid w:val="006A4A34"/>
    <w:rsid w:val="006B27B4"/>
    <w:rsid w:val="006B7E0D"/>
    <w:rsid w:val="006C06E2"/>
    <w:rsid w:val="006C6588"/>
    <w:rsid w:val="006D005D"/>
    <w:rsid w:val="006F43F5"/>
    <w:rsid w:val="00711F8E"/>
    <w:rsid w:val="00730358"/>
    <w:rsid w:val="00747ECE"/>
    <w:rsid w:val="00775DC2"/>
    <w:rsid w:val="007858F3"/>
    <w:rsid w:val="00796A08"/>
    <w:rsid w:val="007A05D1"/>
    <w:rsid w:val="007A2C3C"/>
    <w:rsid w:val="007A4507"/>
    <w:rsid w:val="007A6406"/>
    <w:rsid w:val="007B0BEC"/>
    <w:rsid w:val="007D7EE6"/>
    <w:rsid w:val="008048EB"/>
    <w:rsid w:val="0080498A"/>
    <w:rsid w:val="008158B9"/>
    <w:rsid w:val="00844A23"/>
    <w:rsid w:val="00845327"/>
    <w:rsid w:val="00874E18"/>
    <w:rsid w:val="00882335"/>
    <w:rsid w:val="00885487"/>
    <w:rsid w:val="00892D95"/>
    <w:rsid w:val="00896143"/>
    <w:rsid w:val="008A28B1"/>
    <w:rsid w:val="008A55CC"/>
    <w:rsid w:val="008C3647"/>
    <w:rsid w:val="008C3E57"/>
    <w:rsid w:val="008C6CAF"/>
    <w:rsid w:val="008D046C"/>
    <w:rsid w:val="008D1C92"/>
    <w:rsid w:val="008E0248"/>
    <w:rsid w:val="008E038E"/>
    <w:rsid w:val="008F6193"/>
    <w:rsid w:val="009102DD"/>
    <w:rsid w:val="00910AA4"/>
    <w:rsid w:val="009309AC"/>
    <w:rsid w:val="0093327F"/>
    <w:rsid w:val="00967F2F"/>
    <w:rsid w:val="009906A8"/>
    <w:rsid w:val="00995A4F"/>
    <w:rsid w:val="009B3621"/>
    <w:rsid w:val="009C2A2B"/>
    <w:rsid w:val="009D4AE7"/>
    <w:rsid w:val="009D6D0E"/>
    <w:rsid w:val="009E5C85"/>
    <w:rsid w:val="009F7E01"/>
    <w:rsid w:val="00A10BD2"/>
    <w:rsid w:val="00A32DD2"/>
    <w:rsid w:val="00A42106"/>
    <w:rsid w:val="00A43A51"/>
    <w:rsid w:val="00A51F15"/>
    <w:rsid w:val="00A52DF6"/>
    <w:rsid w:val="00A5641B"/>
    <w:rsid w:val="00A66D77"/>
    <w:rsid w:val="00A84FA9"/>
    <w:rsid w:val="00AC2C41"/>
    <w:rsid w:val="00AC2EE1"/>
    <w:rsid w:val="00AC359E"/>
    <w:rsid w:val="00AC610D"/>
    <w:rsid w:val="00AD4DE7"/>
    <w:rsid w:val="00AE1C8E"/>
    <w:rsid w:val="00AE205D"/>
    <w:rsid w:val="00B063A8"/>
    <w:rsid w:val="00B20922"/>
    <w:rsid w:val="00B22677"/>
    <w:rsid w:val="00B30658"/>
    <w:rsid w:val="00B768C8"/>
    <w:rsid w:val="00B821AC"/>
    <w:rsid w:val="00B93C62"/>
    <w:rsid w:val="00BA4DAD"/>
    <w:rsid w:val="00BB2824"/>
    <w:rsid w:val="00BD1E5B"/>
    <w:rsid w:val="00BF14B9"/>
    <w:rsid w:val="00BF2641"/>
    <w:rsid w:val="00C04EA7"/>
    <w:rsid w:val="00C20B0A"/>
    <w:rsid w:val="00C22778"/>
    <w:rsid w:val="00C30B72"/>
    <w:rsid w:val="00C54C86"/>
    <w:rsid w:val="00C570F4"/>
    <w:rsid w:val="00C61D28"/>
    <w:rsid w:val="00C77A72"/>
    <w:rsid w:val="00C90506"/>
    <w:rsid w:val="00CB13CE"/>
    <w:rsid w:val="00CD0601"/>
    <w:rsid w:val="00CD3F50"/>
    <w:rsid w:val="00CF16A9"/>
    <w:rsid w:val="00D043D4"/>
    <w:rsid w:val="00D27D3B"/>
    <w:rsid w:val="00D34E50"/>
    <w:rsid w:val="00D45817"/>
    <w:rsid w:val="00D52F18"/>
    <w:rsid w:val="00D75441"/>
    <w:rsid w:val="00D764C6"/>
    <w:rsid w:val="00D95026"/>
    <w:rsid w:val="00D95290"/>
    <w:rsid w:val="00DA3DEF"/>
    <w:rsid w:val="00DB57A3"/>
    <w:rsid w:val="00DB57D4"/>
    <w:rsid w:val="00DC0EE2"/>
    <w:rsid w:val="00E44474"/>
    <w:rsid w:val="00E468C3"/>
    <w:rsid w:val="00E50DA0"/>
    <w:rsid w:val="00E54209"/>
    <w:rsid w:val="00E542F9"/>
    <w:rsid w:val="00E55BDA"/>
    <w:rsid w:val="00E6031E"/>
    <w:rsid w:val="00E66CF6"/>
    <w:rsid w:val="00E9018B"/>
    <w:rsid w:val="00E95E7B"/>
    <w:rsid w:val="00EA63CB"/>
    <w:rsid w:val="00EB6DD0"/>
    <w:rsid w:val="00EB71AE"/>
    <w:rsid w:val="00EC3D0C"/>
    <w:rsid w:val="00EC5925"/>
    <w:rsid w:val="00EC5C94"/>
    <w:rsid w:val="00EC75BD"/>
    <w:rsid w:val="00ED7560"/>
    <w:rsid w:val="00EE001A"/>
    <w:rsid w:val="00EE167F"/>
    <w:rsid w:val="00F06439"/>
    <w:rsid w:val="00F20E75"/>
    <w:rsid w:val="00F34469"/>
    <w:rsid w:val="00F356DC"/>
    <w:rsid w:val="00F35E80"/>
    <w:rsid w:val="00F77190"/>
    <w:rsid w:val="00F85E82"/>
    <w:rsid w:val="00F96597"/>
    <w:rsid w:val="00FA19F4"/>
    <w:rsid w:val="00FB5A8B"/>
    <w:rsid w:val="00FC08EA"/>
    <w:rsid w:val="00FC3D3E"/>
    <w:rsid w:val="00FD0DC6"/>
    <w:rsid w:val="00FE2903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786F3-FB0F-4E80-AAE1-BAEADF2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2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8BC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2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8BC"/>
    <w:rPr>
      <w:rFonts w:eastAsiaTheme="minorEastAsia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A564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564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5641B"/>
    <w:rPr>
      <w:rFonts w:eastAsiaTheme="minorEastAsia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564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5641B"/>
    <w:rPr>
      <w:rFonts w:eastAsiaTheme="minorEastAsia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64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2E7A8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E7A8A"/>
    <w:pPr>
      <w:shd w:val="clear" w:color="auto" w:fill="FFFFFF"/>
      <w:spacing w:after="0" w:line="322" w:lineRule="exact"/>
      <w:ind w:hanging="840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table" w:styleId="af">
    <w:name w:val="Table Grid"/>
    <w:basedOn w:val="a1"/>
    <w:uiPriority w:val="39"/>
    <w:rsid w:val="0020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C75BD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fill">
    <w:name w:val="fill"/>
    <w:basedOn w:val="a0"/>
    <w:rsid w:val="00EC75BD"/>
    <w:rPr>
      <w:b/>
      <w:bCs/>
      <w:i/>
      <w:iCs/>
      <w:color w:val="FF0000"/>
    </w:rPr>
  </w:style>
  <w:style w:type="character" w:styleId="af1">
    <w:name w:val="Hyperlink"/>
    <w:uiPriority w:val="99"/>
    <w:semiHidden/>
    <w:unhideWhenUsed/>
    <w:rsid w:val="00257897"/>
    <w:rPr>
      <w:color w:val="333399"/>
      <w:u w:val="single"/>
    </w:rPr>
  </w:style>
  <w:style w:type="character" w:customStyle="1" w:styleId="s2">
    <w:name w:val="s2"/>
    <w:rsid w:val="00257897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2578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257897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57897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">
    <w:name w:val="s1"/>
    <w:rsid w:val="00E66CF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C2DA-8CE5-4123-8937-82DAEBFE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Жаксытаевна Ибраева</dc:creator>
  <cp:lastModifiedBy>Жанар Адильхановна Кесикбаева</cp:lastModifiedBy>
  <cp:revision>2</cp:revision>
  <cp:lastPrinted>2019-10-22T04:17:00Z</cp:lastPrinted>
  <dcterms:created xsi:type="dcterms:W3CDTF">2021-10-22T11:59:00Z</dcterms:created>
  <dcterms:modified xsi:type="dcterms:W3CDTF">2021-10-22T11:59:00Z</dcterms:modified>
</cp:coreProperties>
</file>